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7A48C3">
        <w:rPr>
          <w:rFonts w:ascii="ScalaSansPro-Regular" w:hAnsi="ScalaSansPro-Regular"/>
          <w:sz w:val="22"/>
          <w:szCs w:val="22"/>
        </w:rPr>
        <w:t>usługę monitorowania oraz konserwacji systemu sygnalizacji włamania i napadów oraz kontroli dostępu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 xml:space="preserve">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B1" w:rsidRDefault="009707B1" w:rsidP="00025C6D">
      <w:r>
        <w:separator/>
      </w:r>
    </w:p>
  </w:endnote>
  <w:endnote w:type="continuationSeparator" w:id="0">
    <w:p w:rsidR="009707B1" w:rsidRDefault="009707B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707B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7A48C3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9707B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B1" w:rsidRDefault="009707B1" w:rsidP="00025C6D">
      <w:r>
        <w:separator/>
      </w:r>
    </w:p>
  </w:footnote>
  <w:footnote w:type="continuationSeparator" w:id="0">
    <w:p w:rsidR="009707B1" w:rsidRDefault="009707B1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7A48C3">
      <w:t>19</w:t>
    </w:r>
    <w:r>
      <w:t>/</w:t>
    </w:r>
    <w:r w:rsidR="00486BA6">
      <w:t>20</w:t>
    </w:r>
    <w:r w:rsidR="005F407C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</w:t>
    </w:r>
    <w:r w:rsidR="007A48C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D4E1D"/>
    <w:rsid w:val="001D6951"/>
    <w:rsid w:val="001F5498"/>
    <w:rsid w:val="002E181E"/>
    <w:rsid w:val="003F27D7"/>
    <w:rsid w:val="00486BA6"/>
    <w:rsid w:val="005008DB"/>
    <w:rsid w:val="00536C61"/>
    <w:rsid w:val="005F407C"/>
    <w:rsid w:val="00696A35"/>
    <w:rsid w:val="006E67D1"/>
    <w:rsid w:val="00771267"/>
    <w:rsid w:val="007712D1"/>
    <w:rsid w:val="00794551"/>
    <w:rsid w:val="007957BA"/>
    <w:rsid w:val="007A48C3"/>
    <w:rsid w:val="007C7054"/>
    <w:rsid w:val="009576AE"/>
    <w:rsid w:val="009707B1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0849-720D-4AA6-9BE2-053C4DE1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19</cp:revision>
  <cp:lastPrinted>2017-11-21T07:03:00Z</cp:lastPrinted>
  <dcterms:created xsi:type="dcterms:W3CDTF">2017-05-08T09:50:00Z</dcterms:created>
  <dcterms:modified xsi:type="dcterms:W3CDTF">2018-03-20T13:44:00Z</dcterms:modified>
</cp:coreProperties>
</file>