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9" w:rsidRPr="00836E83" w:rsidRDefault="00DC2EF9" w:rsidP="00D93A99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836E83">
        <w:rPr>
          <w:rFonts w:ascii="ScalaSansPro-Regular" w:hAnsi="ScalaSansPro-Regular"/>
          <w:b/>
          <w:sz w:val="20"/>
          <w:szCs w:val="20"/>
        </w:rPr>
        <w:t>OPIS PRZEDMIOTU ZAMÓWIENIA</w:t>
      </w:r>
      <w:r w:rsidR="00D93A99" w:rsidRPr="00836E83">
        <w:rPr>
          <w:rFonts w:ascii="ScalaSansPro-Regular" w:hAnsi="ScalaSansPro-Regular"/>
          <w:b/>
          <w:sz w:val="20"/>
          <w:szCs w:val="20"/>
        </w:rPr>
        <w:t xml:space="preserve"> </w:t>
      </w:r>
      <w:r w:rsidR="004F2669" w:rsidRPr="00836E83">
        <w:rPr>
          <w:rFonts w:ascii="ScalaSansPro-Regular" w:hAnsi="ScalaSansPro-Regular"/>
          <w:b/>
          <w:sz w:val="20"/>
          <w:szCs w:val="20"/>
        </w:rPr>
        <w:t xml:space="preserve"> </w:t>
      </w:r>
    </w:p>
    <w:tbl>
      <w:tblPr>
        <w:tblW w:w="14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186"/>
        <w:gridCol w:w="2605"/>
        <w:gridCol w:w="535"/>
        <w:gridCol w:w="598"/>
        <w:gridCol w:w="1260"/>
        <w:gridCol w:w="898"/>
        <w:gridCol w:w="895"/>
        <w:gridCol w:w="898"/>
      </w:tblGrid>
      <w:tr w:rsidR="00DE34BA" w:rsidRPr="00836E83" w:rsidTr="00997CCA">
        <w:trPr>
          <w:trHeight w:val="2549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E34BA" w:rsidRPr="00836E83" w:rsidTr="00997CCA">
        <w:trPr>
          <w:trHeight w:val="197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AA" w:rsidRPr="00836E83" w:rsidRDefault="00547BAA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Zestaw do drukowania w</w:t>
            </w:r>
            <w:r w:rsidR="00DE34BA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3D</w:t>
            </w: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, w skład </w:t>
            </w:r>
            <w:r w:rsidR="00E0080D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którego </w:t>
            </w: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wchodzą :</w:t>
            </w:r>
          </w:p>
          <w:p w:rsidR="00541697" w:rsidRPr="00541697" w:rsidRDefault="002F7761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a)</w:t>
            </w:r>
            <w:r w:rsidR="00E0080D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Drukarka 3D </w:t>
            </w:r>
            <w:r w:rsidR="00DE34BA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o minimalnych parametrach:</w:t>
            </w:r>
            <w:r w:rsidR="00DE34BA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Wymia</w:t>
            </w:r>
            <w:r w:rsidR="0042354C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ry przestrzeni roboczej maszyny </w:t>
            </w:r>
            <w:r w:rsidR="00541697" w:rsidRPr="0042354C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Minimum 200x200x150mm</w:t>
            </w:r>
          </w:p>
          <w:p w:rsidR="00541697" w:rsidRPr="00541697" w:rsidRDefault="0042354C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Wielkość maszyny </w:t>
            </w:r>
            <w:r w:rsidR="00541697" w:rsidRPr="007618A2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Maksimum 650x700x800mm</w:t>
            </w:r>
          </w:p>
          <w:p w:rsidR="00541697" w:rsidRPr="00541697" w:rsidRDefault="007618A2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Ciężar maszyny </w:t>
            </w:r>
            <w:r w:rsidR="00541697" w:rsidRPr="007618A2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Maksimum 100kg</w:t>
            </w:r>
          </w:p>
          <w:p w:rsidR="00541697" w:rsidRPr="00927984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Rodzaj komory roboczej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ab/>
            </w:r>
            <w:r w:rsidRPr="0092798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Termostatowana komora robocza ogrzewana do temperatury min. 70oC.</w:t>
            </w:r>
          </w:p>
          <w:p w:rsidR="00541697" w:rsidRPr="00541697" w:rsidRDefault="00927984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Rodzaj układu </w:t>
            </w:r>
            <w:proofErr w:type="spellStart"/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plastyfikują</w:t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cego</w:t>
            </w:r>
            <w:proofErr w:type="spellEnd"/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materiały</w:t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ab/>
            </w:r>
            <w:r w:rsidR="00541697" w:rsidRPr="00BD7CF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Minimum 1 </w:t>
            </w:r>
            <w:proofErr w:type="spellStart"/>
            <w:r w:rsidR="00541697" w:rsidRPr="00BD7CF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ekstruder</w:t>
            </w:r>
            <w:proofErr w:type="spellEnd"/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dla materiału modelowego i min. 1 dla materiału podporowego</w:t>
            </w:r>
            <w:r w:rsidR="00E245DA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</w:p>
          <w:p w:rsidR="00541697" w:rsidRPr="00541697" w:rsidRDefault="009B4A1C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Rodzaj materiału podporowego : </w:t>
            </w:r>
            <w:r w:rsidR="00927984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Ro</w:t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zpuszczalny w środowisku zasadowym , wytłaczany z oddzielnego układu </w:t>
            </w:r>
            <w:proofErr w:type="spellStart"/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plastyfikującego</w:t>
            </w:r>
            <w:proofErr w:type="spellEnd"/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niż materiał modelowy</w:t>
            </w:r>
            <w:r w:rsidR="00E245DA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Grubość warstw wydruku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ab/>
            </w:r>
            <w:r w:rsidRPr="00E245DA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Minimum 2 grubości warstwy</w:t>
            </w:r>
            <w:r w:rsidR="00E245DA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Temperatura </w:t>
            </w:r>
            <w:r w:rsidR="00E245DA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grzania układu </w:t>
            </w:r>
            <w:proofErr w:type="spellStart"/>
            <w:r w:rsidR="00E245DA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plastyfikującego</w:t>
            </w:r>
            <w:proofErr w:type="spellEnd"/>
            <w:r w:rsidR="00E245DA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</w:t>
            </w:r>
            <w:r w:rsidRPr="00E245DA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Minimum 300oC</w:t>
            </w:r>
            <w:r w:rsidR="009B4A1C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System chłodzenia układu </w:t>
            </w:r>
            <w:proofErr w:type="spellStart"/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plastyfikującego</w:t>
            </w:r>
            <w:proofErr w:type="spellEnd"/>
            <w:r w:rsidR="009B4A1C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:</w:t>
            </w:r>
            <w:r w:rsidR="00BD7CF4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Chłodzenie powietrzem pobieranym z poza ogrzewanej komory roboczej.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Gruboś</w:t>
            </w:r>
            <w:r w:rsidR="00E245DA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ć warstwy nakładanego materiału </w:t>
            </w:r>
            <w:r w:rsidRPr="00E245DA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Maksimum 0,26mm</w:t>
            </w:r>
            <w:r w:rsidR="0061399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CB6015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</w:t>
            </w:r>
            <w:r w:rsidR="00CB601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ść kolorów materiału modelowego </w:t>
            </w:r>
            <w:r w:rsidRPr="00CB601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Minimum 9 dostępnych kolorów</w:t>
            </w:r>
            <w:r w:rsidR="0061399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541697" w:rsidRDefault="00CB6015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 xml:space="preserve">Rodzaj materiału modelowego </w:t>
            </w:r>
            <w:proofErr w:type="spellStart"/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Filament</w:t>
            </w:r>
            <w:proofErr w:type="spellEnd"/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będący mieszaniną 68-80% ABS (Akrylonitryl-Butadien-Styren) i 20-32% kopolimeru SAN (Styren-Akrylonitryl) o </w:t>
            </w:r>
            <w:r w:rsidR="00541697" w:rsidRPr="005952CD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średnicy maksymalnej 1,75mm</w:t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z osuszaczem absorpcyjnym wbudowanym w szpuli materiałowej</w:t>
            </w:r>
            <w:r w:rsidR="005952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Pojemniki z materiałem</w:t>
            </w:r>
            <w:r w:rsidR="0061399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: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ab/>
              <w:t xml:space="preserve">Materiał zabezpieczony przed wpływem czynników zewnętrznych, umieszczony w pojemniku z tworzywa sztucznego. 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Każdy pojemnik zawiera chip</w:t>
            </w:r>
            <w:r w:rsidR="001B2BEF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,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który pozwala na odczytanie następujących informacji: rodzaj materiału, ilość  materiału przed rozpoczęciem wydruku  i w trakcie pracy urządzenia</w:t>
            </w:r>
            <w:r w:rsidR="0061399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</w:p>
          <w:p w:rsidR="00541697" w:rsidRPr="00613995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Poj</w:t>
            </w:r>
            <w:r w:rsidR="00CF2C5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emność pojemników z materiałem </w:t>
            </w:r>
            <w:r w:rsidRPr="0061399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Nie mniej niż 680cm3</w:t>
            </w:r>
            <w:r w:rsidR="00CF2C5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Dokładność budowanych modeli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ab/>
            </w:r>
            <w:r w:rsidRPr="00CF2C5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Nie gorsza niż 0,4mm</w:t>
            </w:r>
            <w:r w:rsidR="00CF2C5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541697" w:rsidRDefault="00CF2C55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Parametry zasilania </w:t>
            </w:r>
            <w:r w:rsidR="00541697" w:rsidRPr="00CF2C5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230V 50/60Hz max. 2,3kW</w:t>
            </w:r>
            <w:r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541697" w:rsidRDefault="00CF2C55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Rodzaj komunikacji z maszyną </w:t>
            </w:r>
            <w:r w:rsidR="00541697" w:rsidRPr="00CF2C5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Ethernet TCP/IP</w:t>
            </w:r>
            <w:r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Oprogramowan</w:t>
            </w:r>
            <w:r w:rsidR="00702F3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ie sterujące z funkcjonalnością: 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Obsługujące format STL, kolejkowanie prac, kompatybilne z systemem operacyjnym Windows 7</w:t>
            </w:r>
            <w:r w:rsidR="00702F3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Gwarancja</w:t>
            </w:r>
            <w:r w:rsidR="00702F3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: </w:t>
            </w:r>
            <w:r w:rsidRPr="00702F3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Minimum 12 miesięcy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Certyfikaty potwierdzające jakość i</w:t>
            </w:r>
            <w:r w:rsidR="00E2685F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bezpieczeństwo urządzenia </w:t>
            </w: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CE, TUV, </w:t>
            </w:r>
            <w:proofErr w:type="spellStart"/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, WEEE</w:t>
            </w:r>
          </w:p>
          <w:p w:rsidR="00541697" w:rsidRPr="00541697" w:rsidRDefault="00E2685F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Budowanie modeli: </w:t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Budowanie modeli na wymiennej tacy z tworzywa ABS</w:t>
            </w: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</w:p>
          <w:p w:rsidR="00541697" w:rsidRPr="00541697" w:rsidRDefault="00E2685F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Pakiet materiałów : </w:t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Co najmniej 10 pojemników materiału budulcowego i  3 pojemniki  materiału podporowego</w:t>
            </w: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  <w:r w:rsidR="00541697"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</w:t>
            </w:r>
          </w:p>
          <w:p w:rsid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podmodelowe</w:t>
            </w:r>
            <w:proofErr w:type="spellEnd"/>
            <w:r w:rsidRPr="00541697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ab/>
            </w:r>
            <w:r w:rsidRPr="00E2685F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Min</w:t>
            </w:r>
            <w:r w:rsidR="00E2685F" w:rsidRPr="00E2685F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.</w:t>
            </w:r>
            <w:r w:rsidRPr="00E2685F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 48 szt. podstaw </w:t>
            </w:r>
            <w:proofErr w:type="spellStart"/>
            <w:r w:rsidRPr="00E2685F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podmodelowych</w:t>
            </w:r>
            <w:proofErr w:type="spellEnd"/>
            <w:r w:rsidR="005952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.</w:t>
            </w:r>
          </w:p>
          <w:p w:rsidR="004610EA" w:rsidRPr="00836E83" w:rsidRDefault="002F7761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b)</w:t>
            </w:r>
            <w:r w:rsidR="001D13ED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oprogramowanie do obsługi urządzenia - </w:t>
            </w:r>
            <w:r w:rsidR="00D239F9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program narzędziowy (oprogramowanie)</w:t>
            </w:r>
            <w:r w:rsidR="00541697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posiadające funkcje</w:t>
            </w:r>
            <w:r w:rsidR="004B7597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: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możliwość wyboru sposobu wypełnienia materiałem</w:t>
            </w:r>
            <w:r w:rsidR="004B75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41697" w:rsidRPr="00541697" w:rsidRDefault="00D71E38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</w:t>
            </w:r>
            <w:r w:rsidR="00541697"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możliwość wyboru  stylu budowania podpór z materiału podporowego</w:t>
            </w:r>
            <w:r w:rsidR="004B75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  <w:r w:rsidR="00541697"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- możliwość zmiany skali i jednostki zapisanego pliku </w:t>
            </w:r>
            <w:proofErr w:type="spellStart"/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stl</w:t>
            </w:r>
            <w:proofErr w:type="spellEnd"/>
            <w:r w:rsidR="004B75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- możliwość modyfikacji : orientacji modelu w komorze urządzenia, jego rozmiaru </w:t>
            </w:r>
          </w:p>
          <w:p w:rsidR="00541697" w:rsidRPr="00541697" w:rsidRDefault="00541697" w:rsidP="00541697">
            <w:pPr>
              <w:spacing w:after="0" w:line="240" w:lineRule="auto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lastRenderedPageBreak/>
              <w:t>- opcja auto orientacji elementów</w:t>
            </w:r>
            <w:r w:rsidR="004B75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- opcja tworzenia pakietu modeli do wydruku tj. dodatkowy podgląd (zakładka z podglądem) wszystkich elementów dodanych do jednego procesu wydruku np.  dla lepszego rozstawienia w komorze oraz powielenia lub usunięcia poszczególnych modeli w stworzonym ‘pakiecie’ 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- podgląd statusu urządzenia tj. informacja o ilości materiału 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                          </w:t>
            </w: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w kasetach materiałowych (zarówno dla materiału budulcowego jak 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                   </w:t>
            </w: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i podporowego) . Informacja z</w:t>
            </w:r>
            <w:r w:rsidR="00702F35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czytywana  z chipów znajdujących się na pojemnikach z tworzywa sztucznego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w których umieszczony  jest materiał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możliwość utworzenia kolejki prac czekających na wydruk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podgląd historii wykonanych prac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symulacja czasu wydruku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automatyczne generowanie podpór</w:t>
            </w:r>
            <w:r w:rsidR="008A0296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8A0296" w:rsidRDefault="00541697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widok płaski rozmieszczenia modeli w komorze roboczej</w:t>
            </w:r>
            <w:r w:rsidR="00D71E38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D71E38" w:rsidRDefault="00D71E38" w:rsidP="004B75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5E2663" w:rsidRPr="00836E83" w:rsidRDefault="005E2663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c) </w:t>
            </w:r>
            <w:r w:rsidR="00DE4104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zestaw </w:t>
            </w: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komp</w:t>
            </w:r>
            <w:r w:rsidR="00254F94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uter</w:t>
            </w:r>
            <w:r w:rsidR="00DE4104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owy</w:t>
            </w:r>
            <w:r w:rsidR="00254F94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82669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o </w:t>
            </w:r>
            <w:r w:rsidR="00254F94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parametrach</w:t>
            </w:r>
            <w:r w:rsidR="00984230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zapewniających sprawną</w:t>
            </w:r>
            <w:r w:rsidR="00725B71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C05CB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D0557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obsługę</w:t>
            </w:r>
            <w:r w:rsidR="00254F94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25B71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druk</w:t>
            </w:r>
            <w:r w:rsidR="00582669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="00725B71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="00582669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ki</w:t>
            </w:r>
            <w:r w:rsidR="0056626B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3D</w:t>
            </w:r>
            <w:r w:rsidR="00582669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56626B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Zestaw komputerowy winien składać się z :</w:t>
            </w:r>
          </w:p>
          <w:p w:rsidR="00541697" w:rsidRPr="00541697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komputera o parametrach minimalnych:</w:t>
            </w:r>
          </w:p>
          <w:p w:rsidR="00541697" w:rsidRPr="0042354C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</w:pPr>
            <w:r w:rsidRPr="0042354C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 xml:space="preserve">Ram 8GB, </w:t>
            </w:r>
            <w:proofErr w:type="spellStart"/>
            <w:r w:rsidRPr="0042354C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>dysk</w:t>
            </w:r>
            <w:proofErr w:type="spellEnd"/>
            <w:r w:rsidRPr="0042354C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 xml:space="preserve"> 500GB, </w:t>
            </w:r>
            <w:proofErr w:type="spellStart"/>
            <w:r w:rsidRPr="0042354C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42354C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 xml:space="preserve"> USB 3.0, </w:t>
            </w:r>
            <w:proofErr w:type="spellStart"/>
            <w:r w:rsidRPr="0042354C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42354C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 xml:space="preserve"> Ethernet 10/100/1000 Mbps</w:t>
            </w:r>
            <w:r w:rsidR="005726CD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val="en-US" w:eastAsia="pl-PL"/>
              </w:rPr>
              <w:t>,</w:t>
            </w:r>
          </w:p>
          <w:p w:rsidR="00541697" w:rsidRPr="00541697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monitora minimum 15’’</w:t>
            </w:r>
            <w:r w:rsidR="005726CD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myszy</w:t>
            </w:r>
            <w:r w:rsidR="005726CD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klawiatury</w:t>
            </w:r>
            <w:r w:rsidR="005726CD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listwy zasilającej o długości przewodu minimum 1,8 metra</w:t>
            </w:r>
            <w:r w:rsidR="005726CD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41697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541697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- przewodu Ethernet RJ45 o długości minimum 5 metrów</w:t>
            </w:r>
            <w:r w:rsidR="005726CD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,</w:t>
            </w:r>
          </w:p>
          <w:p w:rsidR="00541697" w:rsidRPr="005726CD" w:rsidRDefault="00541697" w:rsidP="00541697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5726CD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- systemu operacyjnego zapewniającego sprawną obsługę drukarki 3D</w:t>
            </w:r>
            <w:r w:rsidR="005726CD" w:rsidRPr="005726CD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726CD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w wersji PRO, OEM lub MOLP (Windows 7 Pro, Windows 8 Pro, Windows 10 Pro)</w:t>
            </w:r>
          </w:p>
          <w:p w:rsidR="00710CA7" w:rsidRPr="00836E83" w:rsidRDefault="00EA3499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97CCA" w:rsidRDefault="00997CC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</w:p>
          <w:p w:rsidR="00D71E38" w:rsidRPr="00836E83" w:rsidRDefault="00D71E38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</w:pPr>
          </w:p>
          <w:p w:rsidR="00DE34BA" w:rsidRPr="00836E83" w:rsidRDefault="00EA5039" w:rsidP="008D668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Ponadto zestaw</w:t>
            </w:r>
            <w:r w:rsidR="00431625"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do drukowania w 3D </w:t>
            </w:r>
            <w:r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należy zainstalować we wskazanym pomieszczeniu oraz przeprowadzić szkolenie </w:t>
            </w:r>
            <w:r w:rsidR="008D6682"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               </w:t>
            </w:r>
            <w:r w:rsidR="000B6098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                 </w:t>
            </w:r>
            <w:r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w terminie uzgodnionym </w:t>
            </w:r>
            <w:r w:rsidR="008D6682"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Zamawiającym</w:t>
            </w:r>
            <w:r w:rsidR="004C2482"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>.</w:t>
            </w:r>
            <w:r w:rsidRPr="00836E83">
              <w:rPr>
                <w:rFonts w:ascii="ScalaSansPro-Regular" w:eastAsia="Calibri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E34BA"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br/>
            </w:r>
            <w:r w:rsidR="00DE34BA"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br/>
            </w:r>
            <w:r w:rsidR="00DE34BA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u w:val="single"/>
                <w:lang w:eastAsia="pl-PL"/>
              </w:rPr>
              <w:t>DOSTAWA - 30 DNI OD DNIA PODPISANIA UMOWY</w:t>
            </w:r>
          </w:p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E34BA" w:rsidRPr="00836E83" w:rsidRDefault="00DE34BA" w:rsidP="008D668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Przykładowy model spełniają</w:t>
            </w:r>
            <w:r w:rsidR="004C2482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cy wymagania drukarka 3D model </w:t>
            </w:r>
            <w:proofErr w:type="spellStart"/>
            <w:r w:rsidR="004C2482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uPrint</w:t>
            </w:r>
            <w:proofErr w:type="spellEnd"/>
            <w:r w:rsidR="004C2482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SE</w:t>
            </w:r>
            <w:r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lub równoważny pod względem parametrów technicznych</w:t>
            </w:r>
            <w:r w:rsidR="008D6682" w:rsidRPr="00836E83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DE34BA" w:rsidRPr="00836E83" w:rsidTr="00997CCA">
        <w:trPr>
          <w:trHeight w:val="156"/>
        </w:trPr>
        <w:tc>
          <w:tcPr>
            <w:tcW w:w="11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997CCA">
            <w:pPr>
              <w:spacing w:after="0" w:line="240" w:lineRule="auto"/>
              <w:jc w:val="right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SUMA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BA" w:rsidRPr="00836E83" w:rsidRDefault="00DE34BA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942B76" w:rsidRPr="00836E83" w:rsidRDefault="00942B76">
      <w:pPr>
        <w:rPr>
          <w:rFonts w:ascii="ScalaSansPro-Regular" w:hAnsi="ScalaSansPro-Regular"/>
          <w:sz w:val="20"/>
          <w:szCs w:val="20"/>
        </w:rPr>
      </w:pPr>
    </w:p>
    <w:sectPr w:rsidR="00942B76" w:rsidRPr="00836E83" w:rsidSect="00DC2EF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6E" w:rsidRDefault="0091756E" w:rsidP="00DC2EF9">
      <w:pPr>
        <w:spacing w:after="0" w:line="240" w:lineRule="auto"/>
      </w:pPr>
      <w:r>
        <w:separator/>
      </w:r>
    </w:p>
  </w:endnote>
  <w:endnote w:type="continuationSeparator" w:id="0">
    <w:p w:rsidR="0091756E" w:rsidRDefault="0091756E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Pr="004F2669" w:rsidRDefault="00DC2EF9">
            <w:pPr>
              <w:pStyle w:val="Stopka"/>
              <w:jc w:val="center"/>
              <w:rPr>
                <w:sz w:val="20"/>
                <w:szCs w:val="20"/>
              </w:rPr>
            </w:pPr>
            <w:r w:rsidRPr="004F2669">
              <w:rPr>
                <w:sz w:val="20"/>
                <w:szCs w:val="20"/>
              </w:rPr>
              <w:t xml:space="preserve">Strona </w:t>
            </w:r>
            <w:r w:rsidRPr="004F2669">
              <w:rPr>
                <w:b/>
                <w:bCs/>
                <w:sz w:val="20"/>
                <w:szCs w:val="20"/>
              </w:rPr>
              <w:fldChar w:fldCharType="begin"/>
            </w:r>
            <w:r w:rsidRPr="004F2669">
              <w:rPr>
                <w:b/>
                <w:bCs/>
                <w:sz w:val="20"/>
                <w:szCs w:val="20"/>
              </w:rPr>
              <w:instrText>PAGE</w:instrText>
            </w:r>
            <w:r w:rsidRPr="004F2669">
              <w:rPr>
                <w:b/>
                <w:bCs/>
                <w:sz w:val="20"/>
                <w:szCs w:val="20"/>
              </w:rPr>
              <w:fldChar w:fldCharType="separate"/>
            </w:r>
            <w:r w:rsidR="00D71E38">
              <w:rPr>
                <w:b/>
                <w:bCs/>
                <w:noProof/>
                <w:sz w:val="20"/>
                <w:szCs w:val="20"/>
              </w:rPr>
              <w:t>4</w:t>
            </w:r>
            <w:r w:rsidRPr="004F2669">
              <w:rPr>
                <w:b/>
                <w:bCs/>
                <w:sz w:val="20"/>
                <w:szCs w:val="20"/>
              </w:rPr>
              <w:fldChar w:fldCharType="end"/>
            </w:r>
            <w:r w:rsidR="004F2669" w:rsidRPr="004F2669">
              <w:rPr>
                <w:sz w:val="20"/>
                <w:szCs w:val="20"/>
              </w:rPr>
              <w:t xml:space="preserve"> z</w:t>
            </w:r>
            <w:r w:rsidR="005726CD">
              <w:rPr>
                <w:b/>
                <w:bCs/>
                <w:sz w:val="20"/>
                <w:szCs w:val="20"/>
              </w:rPr>
              <w:t xml:space="preserve"> 4</w:t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6E" w:rsidRDefault="0091756E" w:rsidP="00DC2EF9">
      <w:pPr>
        <w:spacing w:after="0" w:line="240" w:lineRule="auto"/>
      </w:pPr>
      <w:r>
        <w:separator/>
      </w:r>
    </w:p>
  </w:footnote>
  <w:footnote w:type="continuationSeparator" w:id="0">
    <w:p w:rsidR="0091756E" w:rsidRDefault="0091756E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AC" w:rsidRPr="00DC0DAC" w:rsidRDefault="00DC0DAC" w:rsidP="00DC0DAC">
    <w:pPr>
      <w:tabs>
        <w:tab w:val="center" w:pos="4536"/>
      </w:tabs>
      <w:spacing w:after="0" w:line="240" w:lineRule="auto"/>
      <w:rPr>
        <w:rFonts w:ascii="Calibri" w:eastAsia="Calibri" w:hAnsi="Calibri" w:cs="Times New Roman"/>
      </w:rPr>
    </w:pPr>
    <w:r w:rsidRPr="00DC0D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D27EDDD" wp14:editId="2FDD2F8C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C0DAC">
      <w:rPr>
        <w:rFonts w:ascii="Calibri" w:eastAsia="Calibri" w:hAnsi="Calibri" w:cs="Times New Roman"/>
      </w:rPr>
      <w:t xml:space="preserve">                                                                                       </w:t>
    </w:r>
    <w:r w:rsidRPr="00DC0DAC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</w:t>
    </w:r>
    <w:r w:rsidR="00997CCA">
      <w:rPr>
        <w:rFonts w:ascii="Calibri" w:eastAsia="Calibri" w:hAnsi="Calibri" w:cs="Times New Roman"/>
      </w:rPr>
      <w:t xml:space="preserve">    </w:t>
    </w:r>
    <w:r w:rsidRPr="00DC0D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375D5DD" wp14:editId="6A9A6E7A">
          <wp:extent cx="47625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0DAC" w:rsidRPr="00997CCA" w:rsidRDefault="00997CCA" w:rsidP="00997C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</w:t>
    </w:r>
  </w:p>
  <w:p w:rsidR="00942B76" w:rsidRPr="00817D2E" w:rsidRDefault="004F2669">
    <w:pPr>
      <w:pStyle w:val="Nagwek"/>
      <w:rPr>
        <w:rFonts w:ascii="ScalaSansPro-Regular" w:hAnsi="ScalaSansPro-Regular"/>
      </w:rPr>
    </w:pPr>
    <w:r w:rsidRPr="00817D2E">
      <w:rPr>
        <w:rFonts w:ascii="ScalaSansPro-Regular" w:hAnsi="ScalaSansPro-Regular"/>
      </w:rPr>
      <w:t>ASP-DAT</w:t>
    </w:r>
    <w:r w:rsidR="00462B35">
      <w:rPr>
        <w:rFonts w:ascii="ScalaSansPro-Regular" w:hAnsi="ScalaSansPro-Regular"/>
      </w:rPr>
      <w:t>-2312- 41</w:t>
    </w:r>
    <w:r w:rsidR="00D629A4" w:rsidRPr="00817D2E">
      <w:rPr>
        <w:rFonts w:ascii="ScalaSansPro-Regular" w:hAnsi="ScalaSansPro-Regular"/>
      </w:rPr>
      <w:t>/2015</w:t>
    </w:r>
    <w:r w:rsidR="00942B76" w:rsidRPr="00817D2E">
      <w:rPr>
        <w:rFonts w:ascii="ScalaSansPro-Regular" w:hAnsi="ScalaSansPro-Regular"/>
      </w:rPr>
      <w:tab/>
    </w:r>
    <w:r w:rsidR="00942B76" w:rsidRPr="00817D2E">
      <w:rPr>
        <w:rFonts w:ascii="ScalaSansPro-Regular" w:hAnsi="ScalaSansPro-Regular"/>
      </w:rPr>
      <w:tab/>
    </w:r>
    <w:r w:rsidR="00942B76" w:rsidRPr="00817D2E">
      <w:rPr>
        <w:rFonts w:ascii="ScalaSansPro-Regular" w:hAnsi="ScalaSansPro-Regular"/>
      </w:rPr>
      <w:tab/>
    </w:r>
    <w:r w:rsidR="00942B76" w:rsidRPr="00817D2E">
      <w:rPr>
        <w:rFonts w:ascii="ScalaSansPro-Regular" w:hAnsi="ScalaSansPro-Regular"/>
      </w:rPr>
      <w:tab/>
    </w:r>
    <w:r w:rsidR="00942B76" w:rsidRPr="00817D2E">
      <w:rPr>
        <w:rFonts w:ascii="ScalaSansPro-Regular" w:hAnsi="ScalaSansPro-Regular"/>
      </w:rPr>
      <w:tab/>
    </w:r>
    <w:r w:rsidR="00942B76" w:rsidRPr="00817D2E">
      <w:rPr>
        <w:rFonts w:ascii="ScalaSansPro-Regular" w:hAnsi="ScalaSansPro-Regular"/>
      </w:rPr>
      <w:tab/>
    </w:r>
    <w:r w:rsidR="00F15202" w:rsidRPr="00817D2E">
      <w:rPr>
        <w:rFonts w:ascii="ScalaSansPro-Regular" w:hAnsi="ScalaSansPro-Regular"/>
      </w:rPr>
      <w:t xml:space="preserve">                   </w:t>
    </w:r>
    <w:r w:rsidR="00DE34BA" w:rsidRPr="00817D2E">
      <w:rPr>
        <w:rFonts w:ascii="ScalaSansPro-Regular" w:hAnsi="ScalaSansPro-Regular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73CA"/>
    <w:multiLevelType w:val="hybridMultilevel"/>
    <w:tmpl w:val="1F789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86872"/>
    <w:rsid w:val="000B6098"/>
    <w:rsid w:val="000C190D"/>
    <w:rsid w:val="000D2C14"/>
    <w:rsid w:val="000D5EF5"/>
    <w:rsid w:val="000F1816"/>
    <w:rsid w:val="001035DE"/>
    <w:rsid w:val="001303E9"/>
    <w:rsid w:val="0016289C"/>
    <w:rsid w:val="001769A0"/>
    <w:rsid w:val="001B2BEF"/>
    <w:rsid w:val="001D13ED"/>
    <w:rsid w:val="00221757"/>
    <w:rsid w:val="00226EC0"/>
    <w:rsid w:val="00254F94"/>
    <w:rsid w:val="002C02BC"/>
    <w:rsid w:val="002D0557"/>
    <w:rsid w:val="002F7761"/>
    <w:rsid w:val="0038284C"/>
    <w:rsid w:val="003A6F4C"/>
    <w:rsid w:val="003D077B"/>
    <w:rsid w:val="0042354C"/>
    <w:rsid w:val="00431625"/>
    <w:rsid w:val="00441CE3"/>
    <w:rsid w:val="004610EA"/>
    <w:rsid w:val="00462B35"/>
    <w:rsid w:val="004A5E8A"/>
    <w:rsid w:val="004B7597"/>
    <w:rsid w:val="004C2482"/>
    <w:rsid w:val="004E345D"/>
    <w:rsid w:val="004F2669"/>
    <w:rsid w:val="00541697"/>
    <w:rsid w:val="00547BAA"/>
    <w:rsid w:val="0056626B"/>
    <w:rsid w:val="005726CD"/>
    <w:rsid w:val="00573BC1"/>
    <w:rsid w:val="00582669"/>
    <w:rsid w:val="005952CD"/>
    <w:rsid w:val="005C3EF2"/>
    <w:rsid w:val="005E2663"/>
    <w:rsid w:val="00602498"/>
    <w:rsid w:val="00613995"/>
    <w:rsid w:val="00671587"/>
    <w:rsid w:val="006C1C05"/>
    <w:rsid w:val="006D26FF"/>
    <w:rsid w:val="006E2AC4"/>
    <w:rsid w:val="00702F35"/>
    <w:rsid w:val="00710CA7"/>
    <w:rsid w:val="00725B71"/>
    <w:rsid w:val="00726C7B"/>
    <w:rsid w:val="00746758"/>
    <w:rsid w:val="007618A2"/>
    <w:rsid w:val="00761E7E"/>
    <w:rsid w:val="00777756"/>
    <w:rsid w:val="00781C03"/>
    <w:rsid w:val="007954AB"/>
    <w:rsid w:val="007A64DD"/>
    <w:rsid w:val="00817D2E"/>
    <w:rsid w:val="00830BDB"/>
    <w:rsid w:val="00836E83"/>
    <w:rsid w:val="0089517D"/>
    <w:rsid w:val="008A0296"/>
    <w:rsid w:val="008C2622"/>
    <w:rsid w:val="008D6682"/>
    <w:rsid w:val="0091756E"/>
    <w:rsid w:val="0092447A"/>
    <w:rsid w:val="00927984"/>
    <w:rsid w:val="00942B52"/>
    <w:rsid w:val="00942B76"/>
    <w:rsid w:val="009719DA"/>
    <w:rsid w:val="00984230"/>
    <w:rsid w:val="00986310"/>
    <w:rsid w:val="00997CCA"/>
    <w:rsid w:val="009B4A1C"/>
    <w:rsid w:val="00A24313"/>
    <w:rsid w:val="00A377A1"/>
    <w:rsid w:val="00AB0EE9"/>
    <w:rsid w:val="00AC404B"/>
    <w:rsid w:val="00B03125"/>
    <w:rsid w:val="00B2641F"/>
    <w:rsid w:val="00BD7CF4"/>
    <w:rsid w:val="00C20C06"/>
    <w:rsid w:val="00C34300"/>
    <w:rsid w:val="00C74038"/>
    <w:rsid w:val="00C91188"/>
    <w:rsid w:val="00C96C10"/>
    <w:rsid w:val="00CB6015"/>
    <w:rsid w:val="00CF2C55"/>
    <w:rsid w:val="00D232DA"/>
    <w:rsid w:val="00D239F9"/>
    <w:rsid w:val="00D256EB"/>
    <w:rsid w:val="00D629A4"/>
    <w:rsid w:val="00D71E38"/>
    <w:rsid w:val="00D93A99"/>
    <w:rsid w:val="00DC0DAC"/>
    <w:rsid w:val="00DC2EF9"/>
    <w:rsid w:val="00DE34BA"/>
    <w:rsid w:val="00DE4104"/>
    <w:rsid w:val="00E0080D"/>
    <w:rsid w:val="00E245DA"/>
    <w:rsid w:val="00E2685F"/>
    <w:rsid w:val="00EA3499"/>
    <w:rsid w:val="00EA5039"/>
    <w:rsid w:val="00EB06AB"/>
    <w:rsid w:val="00F15202"/>
    <w:rsid w:val="00F54A43"/>
    <w:rsid w:val="00F6023A"/>
    <w:rsid w:val="00FA4414"/>
    <w:rsid w:val="00FC05CB"/>
    <w:rsid w:val="00FC43B4"/>
    <w:rsid w:val="00FE3EEE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Dominika Kandziora</cp:lastModifiedBy>
  <cp:revision>3</cp:revision>
  <cp:lastPrinted>2015-09-09T12:10:00Z</cp:lastPrinted>
  <dcterms:created xsi:type="dcterms:W3CDTF">2015-09-11T05:49:00Z</dcterms:created>
  <dcterms:modified xsi:type="dcterms:W3CDTF">2015-09-11T06:21:00Z</dcterms:modified>
</cp:coreProperties>
</file>